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DB" w:rsidRDefault="006F2C58" w:rsidP="00F87EDB">
      <w:pPr>
        <w:pStyle w:val="NoSpacing"/>
      </w:pPr>
      <w:r>
        <w:t xml:space="preserve">  </w:t>
      </w:r>
      <w:r w:rsidR="00A93B78">
        <w:t xml:space="preserve">                </w:t>
      </w:r>
      <w:r>
        <w:t xml:space="preserve">    </w:t>
      </w:r>
      <w:r w:rsidRPr="00CE54A0">
        <w:rPr>
          <w:noProof/>
        </w:rPr>
        <w:drawing>
          <wp:inline distT="0" distB="0" distL="0" distR="0" wp14:anchorId="3823F687" wp14:editId="56B56864">
            <wp:extent cx="1001049" cy="1676400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malog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498" cy="183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C58" w:rsidRPr="00F87EDB" w:rsidRDefault="00F87EDB" w:rsidP="00F87EDB">
      <w:pPr>
        <w:pStyle w:val="NoSpacing"/>
      </w:pPr>
      <w:r>
        <w:t xml:space="preserve">                       </w:t>
      </w:r>
      <w:r w:rsidR="00AF0C3D">
        <w:rPr>
          <w:rFonts w:ascii="Century" w:hAnsi="Century"/>
          <w:color w:val="5B9BD5" w:themeColor="accent1"/>
          <w:sz w:val="72"/>
          <w:szCs w:val="72"/>
        </w:rPr>
        <w:t>PLAN</w:t>
      </w:r>
      <w:r w:rsidR="00A6497F">
        <w:rPr>
          <w:rFonts w:ascii="Century" w:hAnsi="Century"/>
          <w:color w:val="5B9BD5" w:themeColor="accent1"/>
          <w:sz w:val="72"/>
          <w:szCs w:val="72"/>
        </w:rPr>
        <w:t xml:space="preserve"> </w:t>
      </w:r>
      <w:r w:rsidR="006F2C58" w:rsidRPr="00A6497F">
        <w:rPr>
          <w:rFonts w:ascii="Century" w:hAnsi="Century"/>
          <w:color w:val="5B9BD5" w:themeColor="accent1"/>
          <w:sz w:val="72"/>
          <w:szCs w:val="72"/>
        </w:rPr>
        <w:t>THE DATE!!!</w:t>
      </w:r>
      <w:r w:rsidR="00A93B78">
        <w:rPr>
          <w:rFonts w:ascii="Century" w:hAnsi="Century"/>
          <w:sz w:val="72"/>
          <w:szCs w:val="72"/>
        </w:rPr>
        <w:t xml:space="preserve">   </w:t>
      </w:r>
      <w:r w:rsidR="00A93B78">
        <w:rPr>
          <w:noProof/>
        </w:rPr>
        <w:drawing>
          <wp:inline distT="0" distB="0" distL="0" distR="0" wp14:anchorId="11D786AB" wp14:editId="145602CC">
            <wp:extent cx="1000125" cy="8446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ndar%20clip%20ar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55" cy="86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B78" w:rsidRPr="00A93B78">
        <w:rPr>
          <w:noProof/>
        </w:rPr>
        <w:t xml:space="preserve"> </w:t>
      </w:r>
    </w:p>
    <w:p w:rsidR="00A93B78" w:rsidRPr="00EF3C46" w:rsidRDefault="00A93B78" w:rsidP="00A93B78">
      <w:pPr>
        <w:pStyle w:val="Title"/>
        <w:jc w:val="center"/>
        <w:rPr>
          <w:rFonts w:ascii="Constantia" w:hAnsi="Constantia"/>
          <w:sz w:val="24"/>
        </w:rPr>
      </w:pPr>
    </w:p>
    <w:p w:rsidR="00A93B78" w:rsidRPr="00A6497F" w:rsidRDefault="006F2C58" w:rsidP="00A93B78">
      <w:pPr>
        <w:pStyle w:val="Title"/>
        <w:jc w:val="center"/>
        <w:rPr>
          <w:rFonts w:ascii="Constantia" w:hAnsi="Constantia"/>
          <w:color w:val="FF0000"/>
        </w:rPr>
      </w:pPr>
      <w:r w:rsidRPr="00A6497F">
        <w:rPr>
          <w:rFonts w:ascii="Constantia" w:hAnsi="Constantia"/>
          <w:color w:val="FF0000"/>
        </w:rPr>
        <w:t>2018</w:t>
      </w:r>
    </w:p>
    <w:p w:rsidR="00A93B78" w:rsidRPr="00A6497F" w:rsidRDefault="006F2C58" w:rsidP="00A93B78">
      <w:pPr>
        <w:pStyle w:val="Title"/>
        <w:jc w:val="center"/>
        <w:rPr>
          <w:rFonts w:ascii="Constantia" w:hAnsi="Constantia"/>
          <w:color w:val="FF0000"/>
        </w:rPr>
      </w:pPr>
      <w:r w:rsidRPr="00A6497F">
        <w:rPr>
          <w:rFonts w:ascii="Constantia" w:hAnsi="Constantia"/>
          <w:color w:val="FF0000"/>
        </w:rPr>
        <w:t>csma aNNUAL mEETING</w:t>
      </w:r>
    </w:p>
    <w:p w:rsidR="006F2C58" w:rsidRPr="00A6497F" w:rsidRDefault="006F2C58" w:rsidP="00A93B78">
      <w:pPr>
        <w:pStyle w:val="Title"/>
        <w:jc w:val="center"/>
        <w:rPr>
          <w:color w:val="FF0000"/>
          <w:sz w:val="24"/>
        </w:rPr>
      </w:pPr>
      <w:r w:rsidRPr="00A6497F">
        <w:rPr>
          <w:color w:val="FF0000"/>
        </w:rPr>
        <w:t>April 13-15, 2018</w:t>
      </w:r>
    </w:p>
    <w:p w:rsidR="00EF3C46" w:rsidRPr="00A6497F" w:rsidRDefault="00EF3C46" w:rsidP="00A93B78">
      <w:pPr>
        <w:pStyle w:val="Title"/>
        <w:jc w:val="center"/>
        <w:rPr>
          <w:rFonts w:cs="Times New Roman"/>
          <w:color w:val="FF0000"/>
          <w:sz w:val="24"/>
        </w:rPr>
      </w:pPr>
      <w:r w:rsidRPr="00A6497F">
        <w:rPr>
          <w:rFonts w:cs="Times New Roman"/>
          <w:color w:val="FF0000"/>
          <w:sz w:val="24"/>
        </w:rPr>
        <w:t>www.csma-medassist.org</w:t>
      </w:r>
    </w:p>
    <w:p w:rsidR="00EF3C46" w:rsidRDefault="00EF3C46" w:rsidP="00A93B78">
      <w:pPr>
        <w:pStyle w:val="Title"/>
        <w:jc w:val="center"/>
        <w:rPr>
          <w:sz w:val="24"/>
        </w:rPr>
      </w:pPr>
    </w:p>
    <w:p w:rsidR="00EF3C46" w:rsidRPr="00EF3C46" w:rsidRDefault="00EF3C46" w:rsidP="00A93B78">
      <w:pPr>
        <w:pStyle w:val="Title"/>
        <w:jc w:val="center"/>
        <w:rPr>
          <w:sz w:val="24"/>
        </w:rPr>
      </w:pPr>
    </w:p>
    <w:p w:rsidR="006F2C58" w:rsidRPr="00897FB4" w:rsidRDefault="006F2C58" w:rsidP="006F2C58">
      <w:pPr>
        <w:pStyle w:val="Time"/>
        <w:jc w:val="center"/>
      </w:pPr>
      <w:r>
        <w:t>Ayres Suites Hotel</w:t>
      </w:r>
    </w:p>
    <w:p w:rsidR="006F2C58" w:rsidRPr="00897FB4" w:rsidRDefault="006F2C58" w:rsidP="006F2C58">
      <w:pPr>
        <w:pStyle w:val="Location"/>
        <w:jc w:val="center"/>
      </w:pPr>
      <w:r>
        <w:t>4370 Mills Circle</w:t>
      </w:r>
    </w:p>
    <w:p w:rsidR="006F2C58" w:rsidRDefault="006F2C58" w:rsidP="006F2C58">
      <w:pPr>
        <w:pStyle w:val="Location"/>
        <w:jc w:val="center"/>
      </w:pPr>
      <w:r>
        <w:t>Ontario, California 91764</w:t>
      </w:r>
      <w:bookmarkStart w:id="0" w:name="_GoBack"/>
    </w:p>
    <w:bookmarkEnd w:id="0"/>
    <w:p w:rsidR="006F2C58" w:rsidRDefault="006F2C58" w:rsidP="006F2C58">
      <w:pPr>
        <w:pStyle w:val="Location"/>
        <w:jc w:val="center"/>
        <w:rPr>
          <w:sz w:val="24"/>
        </w:rPr>
      </w:pPr>
      <w:r w:rsidRPr="00456AF6">
        <w:rPr>
          <w:sz w:val="24"/>
        </w:rPr>
        <w:t>(909) 481-0743 or Toll Free (800) 706-4892</w:t>
      </w:r>
    </w:p>
    <w:p w:rsidR="006F2C58" w:rsidRDefault="006F2C58" w:rsidP="006F2C58">
      <w:pPr>
        <w:pStyle w:val="Location"/>
        <w:jc w:val="center"/>
        <w:rPr>
          <w:sz w:val="24"/>
        </w:rPr>
      </w:pPr>
    </w:p>
    <w:p w:rsidR="006F2C58" w:rsidRPr="00456AF6" w:rsidRDefault="002D6013" w:rsidP="006F2C58">
      <w:pPr>
        <w:pStyle w:val="Location"/>
        <w:jc w:val="center"/>
        <w:rPr>
          <w:sz w:val="24"/>
        </w:rPr>
      </w:pPr>
      <w:r>
        <w:rPr>
          <w:sz w:val="24"/>
        </w:rPr>
        <w:t>Reserve room deadline:  March</w:t>
      </w:r>
      <w:r w:rsidR="006F2C58">
        <w:rPr>
          <w:sz w:val="24"/>
        </w:rPr>
        <w:t xml:space="preserve"> 23, 2018</w:t>
      </w:r>
    </w:p>
    <w:p w:rsidR="006F2C58" w:rsidRDefault="00CF49B0" w:rsidP="00CF49B0">
      <w:pPr>
        <w:pStyle w:val="NoSpacing"/>
      </w:pPr>
      <w:r w:rsidRPr="00CF49B0">
        <w:t>P</w:t>
      </w:r>
      <w:r w:rsidR="006F2C58" w:rsidRPr="00CF49B0">
        <w:t>hase</w:t>
      </w:r>
      <w:r w:rsidRPr="00CF49B0">
        <w:t xml:space="preserve"> </w:t>
      </w:r>
      <w:r w:rsidR="00F87EDB">
        <w:t>I</w:t>
      </w:r>
      <w:r w:rsidRPr="00CF49B0">
        <w:t>I</w:t>
      </w:r>
      <w:r w:rsidR="00A84968">
        <w:t xml:space="preserve"> of our Annual Meeting plans are</w:t>
      </w:r>
      <w:r w:rsidR="006F2C58" w:rsidRPr="00CF49B0">
        <w:t xml:space="preserve"> </w:t>
      </w:r>
      <w:r w:rsidR="00F87EDB">
        <w:t xml:space="preserve">now </w:t>
      </w:r>
      <w:r w:rsidR="006F2C58" w:rsidRPr="00CF49B0">
        <w:t xml:space="preserve">complete with </w:t>
      </w:r>
      <w:r w:rsidR="00F87EDB">
        <w:t>14 CEUs from our speakers.  Attached is our program schedule and registration form.  O</w:t>
      </w:r>
      <w:r w:rsidR="006F2C58" w:rsidRPr="00CF49B0">
        <w:t xml:space="preserve">ur venue selection of the Ayres Suites in Ontario, CA at the Ontario Mills Mall.  Room rates:  Double: $129 plus 13.95% room tax (current); single $119 + 13.95% (current); $10 per person additional.  Complimentary Full American Breakfast for hotel guests.  Free shuttle to/from Ontario Airport and surrounding Ontario Mills Mall (when no other service for guest </w:t>
      </w:r>
      <w:r w:rsidRPr="00CF49B0">
        <w:t xml:space="preserve">transportation to/from the airport is </w:t>
      </w:r>
      <w:r w:rsidR="006F2C58" w:rsidRPr="00CF49B0">
        <w:t>required).</w:t>
      </w:r>
    </w:p>
    <w:p w:rsidR="00CF49B0" w:rsidRDefault="00CF49B0" w:rsidP="00CF49B0">
      <w:pPr>
        <w:pStyle w:val="NoSpacing"/>
      </w:pPr>
      <w:r>
        <w:t xml:space="preserve"> </w:t>
      </w:r>
    </w:p>
    <w:p w:rsidR="006F2C58" w:rsidRPr="00CF49B0" w:rsidRDefault="00F87EDB" w:rsidP="00CF49B0">
      <w:pPr>
        <w:pStyle w:val="NoSpacing"/>
        <w:rPr>
          <w:b/>
        </w:rPr>
      </w:pPr>
      <w:r>
        <w:t xml:space="preserve">The final plans are underway for your arrival.  </w:t>
      </w:r>
      <w:r w:rsidR="00CF49B0">
        <w:t>Information wil</w:t>
      </w:r>
      <w:r w:rsidR="00EF3C46">
        <w:t xml:space="preserve">l be </w:t>
      </w:r>
      <w:r w:rsidR="00AB6CC6">
        <w:t>posted to our web</w:t>
      </w:r>
      <w:r>
        <w:t>site</w:t>
      </w:r>
      <w:r w:rsidR="00EF3C46">
        <w:t xml:space="preserve">:  </w:t>
      </w:r>
      <w:hyperlink r:id="rId8" w:history="1">
        <w:r w:rsidR="00EF3C46" w:rsidRPr="00C72D5D">
          <w:rPr>
            <w:rStyle w:val="Hyperlink"/>
          </w:rPr>
          <w:t>www.csma-medassist.org</w:t>
        </w:r>
      </w:hyperlink>
      <w:r w:rsidR="00EF3C46">
        <w:t xml:space="preserve">. </w:t>
      </w:r>
      <w:r w:rsidR="00CF49B0">
        <w:t xml:space="preserve"> </w:t>
      </w:r>
      <w:r w:rsidR="00D203F8">
        <w:t>T</w:t>
      </w:r>
      <w:r w:rsidR="00CF49B0" w:rsidRPr="00CF49B0">
        <w:t>his is your opp</w:t>
      </w:r>
      <w:r w:rsidR="00A84968">
        <w:t xml:space="preserve">ortunity to obtain </w:t>
      </w:r>
      <w:r w:rsidR="00CF49B0" w:rsidRPr="00CF49B0">
        <w:t>CEUs for recertification, learning more about your profession and its status in California, network with your leaders and colleagues to find answers to your</w:t>
      </w:r>
      <w:r w:rsidR="00D203F8">
        <w:t xml:space="preserve"> questions and forming your own professional network.  We are here for you and your </w:t>
      </w:r>
      <w:r w:rsidR="00A84968">
        <w:t xml:space="preserve">CSMA </w:t>
      </w:r>
      <w:r w:rsidR="00D203F8">
        <w:t xml:space="preserve">leaders are working hard to provide and protect medical assisting in California.  </w:t>
      </w:r>
      <w:r>
        <w:t>There will be 14 CEUs.  The Edgar Palarea Award will be selected at this meeting. CSMA will pay up to $300 toward your meeting expenses if you attend all business/educational sessions and write a report for our web site.</w:t>
      </w:r>
    </w:p>
    <w:sectPr w:rsidR="006F2C58" w:rsidRPr="00CF49B0" w:rsidSect="006F2C58">
      <w:pgSz w:w="12240" w:h="15840"/>
      <w:pgMar w:top="720" w:right="720" w:bottom="720" w:left="720" w:header="720" w:footer="72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78" w:rsidRDefault="003C2A78" w:rsidP="00CF49B0">
      <w:pPr>
        <w:spacing w:after="0" w:line="240" w:lineRule="auto"/>
      </w:pPr>
      <w:r>
        <w:separator/>
      </w:r>
    </w:p>
  </w:endnote>
  <w:endnote w:type="continuationSeparator" w:id="0">
    <w:p w:rsidR="003C2A78" w:rsidRDefault="003C2A78" w:rsidP="00CF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78" w:rsidRDefault="003C2A78" w:rsidP="00CF49B0">
      <w:pPr>
        <w:spacing w:after="0" w:line="240" w:lineRule="auto"/>
      </w:pPr>
      <w:r>
        <w:separator/>
      </w:r>
    </w:p>
  </w:footnote>
  <w:footnote w:type="continuationSeparator" w:id="0">
    <w:p w:rsidR="003C2A78" w:rsidRDefault="003C2A78" w:rsidP="00CF4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1" w:cryptProviderType="rsaAES" w:cryptAlgorithmClass="hash" w:cryptAlgorithmType="typeAny" w:cryptAlgorithmSid="14" w:cryptSpinCount="100000" w:hash="lWYU13N/ptHksIvBXmi+2qh8tGti8082/lvvNP3S/7jQklTJpexwBlyyym/v5vKsRypRIkeV9XWUlFZ0o6Iu9A==" w:salt="QvNREuNthASsKA8omVej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58"/>
    <w:rsid w:val="00020A32"/>
    <w:rsid w:val="0011572E"/>
    <w:rsid w:val="002D6013"/>
    <w:rsid w:val="0030315B"/>
    <w:rsid w:val="003C2A78"/>
    <w:rsid w:val="00631FE8"/>
    <w:rsid w:val="006F2C58"/>
    <w:rsid w:val="00761F7D"/>
    <w:rsid w:val="00913907"/>
    <w:rsid w:val="009D6FD4"/>
    <w:rsid w:val="00A22E91"/>
    <w:rsid w:val="00A6497F"/>
    <w:rsid w:val="00A84968"/>
    <w:rsid w:val="00A93B78"/>
    <w:rsid w:val="00AB6CC6"/>
    <w:rsid w:val="00AF0C3D"/>
    <w:rsid w:val="00B57830"/>
    <w:rsid w:val="00C15C9E"/>
    <w:rsid w:val="00C6332B"/>
    <w:rsid w:val="00CF49B0"/>
    <w:rsid w:val="00D1226A"/>
    <w:rsid w:val="00D203F8"/>
    <w:rsid w:val="00D37B9A"/>
    <w:rsid w:val="00DF2F0E"/>
    <w:rsid w:val="00EB6D1E"/>
    <w:rsid w:val="00EF3C46"/>
    <w:rsid w:val="00F87EDB"/>
    <w:rsid w:val="00F94BB0"/>
    <w:rsid w:val="00FA16DD"/>
    <w:rsid w:val="00F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027BA-D3AA-4E5F-898A-F6A91538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C58"/>
    <w:pPr>
      <w:spacing w:after="0" w:line="240" w:lineRule="auto"/>
    </w:pPr>
  </w:style>
  <w:style w:type="paragraph" w:styleId="Subtitle">
    <w:name w:val="Subtitle"/>
    <w:basedOn w:val="Normal"/>
    <w:link w:val="SubtitleChar"/>
    <w:uiPriority w:val="1"/>
    <w:qFormat/>
    <w:rsid w:val="006F2C58"/>
    <w:pPr>
      <w:spacing w:after="40" w:line="228" w:lineRule="auto"/>
    </w:pPr>
    <w:rPr>
      <w:caps/>
      <w:color w:val="44546A" w:themeColor="text2"/>
      <w:sz w:val="52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6F2C58"/>
    <w:rPr>
      <w:caps/>
      <w:color w:val="44546A" w:themeColor="text2"/>
      <w:sz w:val="52"/>
      <w:szCs w:val="24"/>
      <w:lang w:eastAsia="ja-JP"/>
    </w:rPr>
  </w:style>
  <w:style w:type="paragraph" w:styleId="Title">
    <w:name w:val="Title"/>
    <w:basedOn w:val="Normal"/>
    <w:link w:val="TitleChar"/>
    <w:uiPriority w:val="1"/>
    <w:qFormat/>
    <w:rsid w:val="006F2C58"/>
    <w:pPr>
      <w:spacing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kern w:val="28"/>
      <w:sz w:val="84"/>
      <w:szCs w:val="24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6F2C58"/>
    <w:rPr>
      <w:rFonts w:asciiTheme="majorHAnsi" w:eastAsiaTheme="majorEastAsia" w:hAnsiTheme="majorHAnsi" w:cstheme="majorBidi"/>
      <w:b/>
      <w:bCs/>
      <w:caps/>
      <w:color w:val="C45911" w:themeColor="accent2" w:themeShade="BF"/>
      <w:kern w:val="28"/>
      <w:sz w:val="84"/>
      <w:szCs w:val="24"/>
      <w:lang w:eastAsia="ja-JP"/>
    </w:rPr>
  </w:style>
  <w:style w:type="paragraph" w:styleId="Date">
    <w:name w:val="Date"/>
    <w:basedOn w:val="Normal"/>
    <w:link w:val="DateChar"/>
    <w:uiPriority w:val="2"/>
    <w:unhideWhenUsed/>
    <w:qFormat/>
    <w:rsid w:val="006F2C58"/>
    <w:pPr>
      <w:pBdr>
        <w:top w:val="dotted" w:sz="2" w:space="15" w:color="44546A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</w:pPr>
    <w:rPr>
      <w:b/>
      <w:bCs/>
      <w:smallCaps/>
      <w:color w:val="C45911" w:themeColor="accent2" w:themeShade="BF"/>
      <w:sz w:val="4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2"/>
    <w:rsid w:val="006F2C58"/>
    <w:rPr>
      <w:b/>
      <w:bCs/>
      <w:smallCaps/>
      <w:color w:val="C45911" w:themeColor="accent2" w:themeShade="BF"/>
      <w:sz w:val="44"/>
      <w:szCs w:val="24"/>
      <w:lang w:eastAsia="ja-JP"/>
    </w:rPr>
  </w:style>
  <w:style w:type="paragraph" w:customStyle="1" w:styleId="Time">
    <w:name w:val="Time"/>
    <w:basedOn w:val="Normal"/>
    <w:uiPriority w:val="2"/>
    <w:qFormat/>
    <w:rsid w:val="006F2C58"/>
    <w:pPr>
      <w:spacing w:after="300" w:line="216" w:lineRule="auto"/>
      <w:ind w:left="101" w:right="101"/>
      <w:contextualSpacing/>
    </w:pPr>
    <w:rPr>
      <w:b/>
      <w:bCs/>
      <w:smallCaps/>
      <w:color w:val="44546A" w:themeColor="text2"/>
      <w:sz w:val="44"/>
      <w:szCs w:val="24"/>
      <w:lang w:eastAsia="ja-JP"/>
    </w:rPr>
  </w:style>
  <w:style w:type="paragraph" w:customStyle="1" w:styleId="Location">
    <w:name w:val="Location"/>
    <w:basedOn w:val="Normal"/>
    <w:uiPriority w:val="3"/>
    <w:qFormat/>
    <w:rsid w:val="006F2C58"/>
    <w:pPr>
      <w:pBdr>
        <w:left w:val="dotted" w:sz="2" w:space="2" w:color="FFFFFF" w:themeColor="background1"/>
        <w:bottom w:val="dotted" w:sz="2" w:space="15" w:color="44546A" w:themeColor="text2"/>
        <w:right w:val="dotted" w:sz="2" w:space="2" w:color="FFFFFF" w:themeColor="background1"/>
      </w:pBdr>
      <w:spacing w:after="400" w:line="228" w:lineRule="auto"/>
      <w:ind w:left="101" w:right="101"/>
      <w:contextualSpacing/>
    </w:pPr>
    <w:rPr>
      <w:smallCaps/>
      <w:color w:val="44546A" w:themeColor="text2"/>
      <w:sz w:val="36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F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9B0"/>
  </w:style>
  <w:style w:type="paragraph" w:styleId="Footer">
    <w:name w:val="footer"/>
    <w:basedOn w:val="Normal"/>
    <w:link w:val="FooterChar"/>
    <w:uiPriority w:val="99"/>
    <w:unhideWhenUsed/>
    <w:rsid w:val="00CF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9B0"/>
  </w:style>
  <w:style w:type="character" w:styleId="Hyperlink">
    <w:name w:val="Hyperlink"/>
    <w:basedOn w:val="DefaultParagraphFont"/>
    <w:uiPriority w:val="99"/>
    <w:unhideWhenUsed/>
    <w:rsid w:val="00EF3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ma-medassist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virginia marquette</cp:lastModifiedBy>
  <cp:revision>2</cp:revision>
  <dcterms:created xsi:type="dcterms:W3CDTF">2018-01-03T05:46:00Z</dcterms:created>
  <dcterms:modified xsi:type="dcterms:W3CDTF">2018-01-03T05:46:00Z</dcterms:modified>
</cp:coreProperties>
</file>